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73" w:rsidRP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Съобщение по преписка </w:t>
      </w:r>
      <w:proofErr w:type="spellStart"/>
      <w:r>
        <w:rPr>
          <w:rFonts w:ascii="Times New Roman" w:hAnsi="Times New Roman" w:cs="Times New Roman"/>
          <w:b/>
          <w:i/>
        </w:rPr>
        <w:t>вх.рег</w:t>
      </w:r>
      <w:proofErr w:type="spellEnd"/>
      <w:r>
        <w:rPr>
          <w:rFonts w:ascii="Times New Roman" w:hAnsi="Times New Roman" w:cs="Times New Roman"/>
          <w:b/>
          <w:i/>
        </w:rPr>
        <w:t>.№ РПН24-ДИ05-294</w:t>
      </w:r>
      <w:bookmarkStart w:id="0" w:name="_GoBack"/>
      <w:bookmarkEnd w:id="0"/>
    </w:p>
    <w:p w:rsidR="00DE373C" w:rsidRDefault="00DE373C" w:rsidP="00DE373C">
      <w:pPr>
        <w:pStyle w:val="BodyA"/>
        <w:spacing w:after="0" w:line="276" w:lineRule="auto"/>
        <w:ind w:right="-80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47D74">
        <w:rPr>
          <w:rFonts w:ascii="Times New Roman" w:hAnsi="Times New Roman" w:cs="Times New Roman"/>
          <w:sz w:val="24"/>
          <w:szCs w:val="24"/>
        </w:rPr>
        <w:t xml:space="preserve">СО-Район Панчарево съобщава, че в </w:t>
      </w:r>
      <w:r>
        <w:rPr>
          <w:rFonts w:ascii="Times New Roman" w:hAnsi="Times New Roman" w:cs="Times New Roman"/>
          <w:b/>
          <w:sz w:val="24"/>
          <w:szCs w:val="24"/>
        </w:rPr>
        <w:t>„Държавен вестник“ бр.22/ 15.03.2024</w:t>
      </w:r>
      <w:r w:rsidRPr="00947D74">
        <w:rPr>
          <w:rFonts w:ascii="Times New Roman" w:hAnsi="Times New Roman" w:cs="Times New Roman"/>
          <w:b/>
          <w:sz w:val="24"/>
          <w:szCs w:val="24"/>
        </w:rPr>
        <w:t>г</w:t>
      </w:r>
      <w:r w:rsidRPr="00947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D74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947D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7D74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947D74">
        <w:rPr>
          <w:rFonts w:ascii="Times New Roman" w:hAnsi="Times New Roman" w:cs="Times New Roman"/>
          <w:sz w:val="24"/>
          <w:szCs w:val="24"/>
          <w:lang w:val="en-US"/>
        </w:rPr>
        <w:t xml:space="preserve"> чл.128 ал.1 </w:t>
      </w:r>
      <w:proofErr w:type="spellStart"/>
      <w:r w:rsidRPr="00947D74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947D74">
        <w:rPr>
          <w:rFonts w:ascii="Times New Roman" w:hAnsi="Times New Roman" w:cs="Times New Roman"/>
          <w:sz w:val="24"/>
          <w:szCs w:val="24"/>
          <w:lang w:val="en-US"/>
        </w:rPr>
        <w:t xml:space="preserve"> ЗУТ е </w:t>
      </w:r>
      <w:proofErr w:type="spellStart"/>
      <w:r w:rsidRPr="00947D74">
        <w:rPr>
          <w:rFonts w:ascii="Times New Roman" w:hAnsi="Times New Roman" w:cs="Times New Roman"/>
          <w:sz w:val="24"/>
          <w:szCs w:val="24"/>
          <w:lang w:val="en-US"/>
        </w:rPr>
        <w:t>публикувано</w:t>
      </w:r>
      <w:proofErr w:type="spellEnd"/>
      <w:r w:rsidRPr="00947D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7D74">
        <w:rPr>
          <w:rFonts w:ascii="Times New Roman" w:hAnsi="Times New Roman" w:cs="Times New Roman"/>
          <w:sz w:val="24"/>
          <w:szCs w:val="24"/>
          <w:lang w:val="en-US"/>
        </w:rPr>
        <w:t>съобщение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за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изработен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проект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подробен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устройствен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план</w:t>
      </w:r>
      <w:proofErr w:type="spellEnd"/>
      <w:r w:rsidRPr="00947D74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(ПУП) –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изменение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пл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ан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улична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регулация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при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о.т.</w:t>
      </w:r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213ж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създаване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нови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улици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о.т.213ж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до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о.т.215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) и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о.т.215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)- о.т.216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)-о.т.217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)-о.т.218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)-о.т.219 (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)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до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о.т.220 и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пешеходна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алея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южно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УПИ II-11,12</w:t>
      </w:r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„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ЖС“, и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свързаното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с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това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изменение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границите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УПИ XVIII-573, кв.43а</w:t>
      </w:r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;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план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регулация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застрояване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поземлени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имоти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с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идентификатори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04234.6992.10, 04234.6992.11 и 04234.6992.12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по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КККР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с.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Бистрица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създаване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ви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УПИ I-10 „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ЖС“ и УПИ II-11,12 „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ЖС“ в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нов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кв.43в, м.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“в.</w:t>
      </w:r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.з.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Бистрица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–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разширение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“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район</w:t>
      </w:r>
      <w:proofErr w:type="spell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„Панчарево</w:t>
      </w:r>
      <w:proofErr w:type="gram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“</w:t>
      </w:r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</w:t>
      </w:r>
      <w:proofErr w:type="gram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план-схеми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по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чл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108 </w:t>
      </w:r>
      <w:proofErr w:type="spellStart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 w:rsidRPr="00016D7C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ЗУТ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по части „Канализация“, „Електроснабдяване</w:t>
      </w:r>
      <w:proofErr w:type="gramStart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“ и</w:t>
      </w:r>
      <w:proofErr w:type="gramEnd"/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„Вертикално планиране“</w:t>
      </w:r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:rsid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Проектът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е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изложен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в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Район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„Панчарево“. </w:t>
      </w:r>
    </w:p>
    <w:p w:rsid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основание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чл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proofErr w:type="gram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128</w:t>
      </w:r>
      <w:proofErr w:type="gram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ал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5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ЗУТ в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едномесечен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срок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от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датата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обнародването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в „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Държавен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вестник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“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заинтересованите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лица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могат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направят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писмени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възражения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предложения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искания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по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проекта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до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общината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чрез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Район</w:t>
      </w:r>
      <w:proofErr w:type="spellEnd"/>
      <w:r w:rsidRPr="007265FE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„Панчарево“.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:rsid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E458B" w:rsidRDefault="00EE458B" w:rsidP="00EE458B">
      <w:pPr>
        <w:pStyle w:val="BodyA"/>
        <w:spacing w:after="0" w:line="276" w:lineRule="auto"/>
        <w:ind w:right="-800" w:firstLine="709"/>
        <w:jc w:val="right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E458B" w:rsidRDefault="00EE458B" w:rsidP="00EE458B">
      <w:pPr>
        <w:pStyle w:val="BodyA"/>
        <w:spacing w:after="0" w:line="276" w:lineRule="auto"/>
        <w:ind w:right="-800"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47103" w:rsidRDefault="00E47103"/>
    <w:sectPr w:rsidR="00E471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F3"/>
    <w:rsid w:val="00033C46"/>
    <w:rsid w:val="00534CBA"/>
    <w:rsid w:val="00556473"/>
    <w:rsid w:val="005952BF"/>
    <w:rsid w:val="00880824"/>
    <w:rsid w:val="00DE373C"/>
    <w:rsid w:val="00E47103"/>
    <w:rsid w:val="00EE458B"/>
    <w:rsid w:val="00F3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BB423-ABF3-407B-A5A1-46A15A6D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34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8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A">
    <w:name w:val="Body A"/>
    <w:rsid w:val="00DE37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bg-BG" w:eastAsia="bg-BG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Pavlova</dc:creator>
  <cp:keywords/>
  <dc:description/>
  <cp:lastModifiedBy>Julia Pavlova</cp:lastModifiedBy>
  <cp:revision>4</cp:revision>
  <dcterms:created xsi:type="dcterms:W3CDTF">2023-12-12T07:46:00Z</dcterms:created>
  <dcterms:modified xsi:type="dcterms:W3CDTF">2024-03-15T12:33:00Z</dcterms:modified>
</cp:coreProperties>
</file>