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E86" w:rsidRPr="00436937" w:rsidRDefault="00636E86" w:rsidP="00636E86">
      <w:pPr>
        <w:pStyle w:val="NormalWeb"/>
        <w:shd w:val="clear" w:color="auto" w:fill="F7F7F8"/>
        <w:spacing w:before="0" w:beforeAutospacing="0" w:after="150" w:afterAutospacing="0"/>
        <w:jc w:val="center"/>
        <w:rPr>
          <w:rStyle w:val="Strong"/>
          <w:color w:val="4E4E4E"/>
          <w:lang w:val="bg-BG"/>
        </w:rPr>
      </w:pPr>
      <w:r w:rsidRPr="00436937">
        <w:rPr>
          <w:rStyle w:val="Strong"/>
          <w:color w:val="4E4E4E"/>
          <w:lang w:val="bg-BG"/>
        </w:rPr>
        <w:t>Право на достъп на субекта на данните</w:t>
      </w:r>
    </w:p>
    <w:p w:rsidR="00636E86" w:rsidRPr="00436937" w:rsidRDefault="00636E86" w:rsidP="00636E86">
      <w:pPr>
        <w:pStyle w:val="NormalWeb"/>
        <w:shd w:val="clear" w:color="auto" w:fill="F7F7F8"/>
        <w:spacing w:before="0" w:beforeAutospacing="0" w:after="150" w:afterAutospacing="0"/>
        <w:jc w:val="center"/>
        <w:rPr>
          <w:color w:val="4E4E4E"/>
          <w:lang w:val="bg-BG"/>
        </w:rPr>
      </w:pPr>
      <w:r w:rsidRPr="00436937">
        <w:rPr>
          <w:rStyle w:val="Strong"/>
          <w:color w:val="4E4E4E"/>
          <w:lang w:val="bg-BG"/>
        </w:rPr>
        <w:t>Чл. 15</w:t>
      </w:r>
    </w:p>
    <w:p w:rsidR="00636E86" w:rsidRPr="00436937" w:rsidRDefault="00636E86" w:rsidP="006641D6">
      <w:pPr>
        <w:pStyle w:val="NormalWeb"/>
        <w:shd w:val="clear" w:color="auto" w:fill="F7F7F8"/>
        <w:spacing w:before="0" w:beforeAutospacing="0" w:after="150" w:afterAutospacing="0"/>
        <w:rPr>
          <w:color w:val="4E4E4E"/>
          <w:lang w:val="bg-BG"/>
        </w:rPr>
      </w:pPr>
      <w:r w:rsidRPr="00436937">
        <w:rPr>
          <w:rStyle w:val="Strong"/>
          <w:color w:val="4E4E4E"/>
          <w:lang w:val="bg-BG"/>
        </w:rPr>
        <w:t>1. </w:t>
      </w:r>
      <w:r w:rsidRPr="00436937">
        <w:rPr>
          <w:color w:val="4E4E4E"/>
          <w:lang w:val="bg-BG"/>
        </w:rPr>
        <w:t>Субектът на данните има право да получи от администратора потвърждение дали се обработват лични данни, свързани с него, и ако това е така, да получи достъп до данните и следната информация:</w:t>
      </w:r>
      <w:r w:rsidRPr="00436937">
        <w:rPr>
          <w:color w:val="4E4E4E"/>
          <w:lang w:val="bg-BG"/>
        </w:rPr>
        <w:br/>
        <w:t>    а) целите на обработването;</w:t>
      </w:r>
      <w:r w:rsidRPr="00436937">
        <w:rPr>
          <w:color w:val="4E4E4E"/>
          <w:lang w:val="bg-BG"/>
        </w:rPr>
        <w:br/>
        <w:t>    б) съответните категории лични данни;</w:t>
      </w:r>
      <w:r w:rsidRPr="00436937">
        <w:rPr>
          <w:color w:val="4E4E4E"/>
          <w:lang w:val="bg-BG"/>
        </w:rPr>
        <w:br/>
        <w:t>    в) получателите или категориите получатели, пред</w:t>
      </w:r>
      <w:r w:rsidR="006641D6">
        <w:rPr>
          <w:color w:val="4E4E4E"/>
          <w:lang w:val="bg-BG"/>
        </w:rPr>
        <w:t xml:space="preserve"> които са или ще бъдат разкрити</w:t>
      </w:r>
      <w:r w:rsidR="006641D6">
        <w:rPr>
          <w:color w:val="4E4E4E"/>
        </w:rPr>
        <w:t xml:space="preserve"> </w:t>
      </w:r>
      <w:r w:rsidRPr="00436937">
        <w:rPr>
          <w:color w:val="4E4E4E"/>
          <w:lang w:val="bg-BG"/>
        </w:rPr>
        <w:t>личните данни, по-специално получателите в</w:t>
      </w:r>
      <w:r w:rsidR="006641D6">
        <w:rPr>
          <w:color w:val="4E4E4E"/>
          <w:lang w:val="bg-BG"/>
        </w:rPr>
        <w:t xml:space="preserve"> трети държави или международни </w:t>
      </w:r>
      <w:r w:rsidRPr="00436937">
        <w:rPr>
          <w:color w:val="4E4E4E"/>
          <w:lang w:val="bg-BG"/>
        </w:rPr>
        <w:t>организации;</w:t>
      </w:r>
      <w:r w:rsidRPr="00436937">
        <w:rPr>
          <w:color w:val="4E4E4E"/>
          <w:lang w:val="bg-BG"/>
        </w:rPr>
        <w:br/>
        <w:t>    г) когато е възможно, предвидения срок, за който ще се съхраняват личните данни, а ако това е невъзможно, критериите, използвани за определянето на този срок;</w:t>
      </w:r>
      <w:r w:rsidRPr="00436937">
        <w:rPr>
          <w:color w:val="4E4E4E"/>
          <w:lang w:val="bg-BG"/>
        </w:rPr>
        <w:br/>
        <w:t>    д) съществуването на право да се изиска от администратора коригиране или изтриване на лични данни или ограничаване на обработването на лични данни, свързани със субекта на данните, или да се направи възражение срещу такова обработване;</w:t>
      </w:r>
      <w:r w:rsidRPr="00436937">
        <w:rPr>
          <w:color w:val="4E4E4E"/>
          <w:lang w:val="bg-BG"/>
        </w:rPr>
        <w:br/>
        <w:t>    е) правото на жалба до надзорен орган;</w:t>
      </w:r>
      <w:r w:rsidRPr="00436937">
        <w:rPr>
          <w:color w:val="4E4E4E"/>
          <w:lang w:val="bg-BG"/>
        </w:rPr>
        <w:br/>
        <w:t>    ж) когато личните данни не се събират от субекта на данните, всякаква налична информация за техния източник;</w:t>
      </w:r>
      <w:r w:rsidRPr="00436937">
        <w:rPr>
          <w:color w:val="4E4E4E"/>
          <w:lang w:val="bg-BG"/>
        </w:rPr>
        <w:br/>
        <w:t>    з) съществуването на автоматизирано вземане на решения, включително профилирането, посочено в член 22, параграфи 1 и 4, и поне в тези случаи съществена информация относно използваната логика, както и значението и предвидените последствия от това обработване за субекта на данните.</w:t>
      </w:r>
    </w:p>
    <w:p w:rsidR="00636E86" w:rsidRPr="00436937" w:rsidRDefault="00636E86" w:rsidP="006641D6">
      <w:pPr>
        <w:pStyle w:val="NormalWeb"/>
        <w:shd w:val="clear" w:color="auto" w:fill="F7F7F8"/>
        <w:spacing w:before="0" w:beforeAutospacing="0" w:after="150" w:afterAutospacing="0"/>
        <w:rPr>
          <w:color w:val="4E4E4E"/>
          <w:lang w:val="bg-BG"/>
        </w:rPr>
      </w:pPr>
      <w:r w:rsidRPr="00436937">
        <w:rPr>
          <w:rStyle w:val="Strong"/>
          <w:color w:val="4E4E4E"/>
          <w:lang w:val="bg-BG"/>
        </w:rPr>
        <w:t>2.</w:t>
      </w:r>
      <w:r w:rsidRPr="00436937">
        <w:rPr>
          <w:color w:val="4E4E4E"/>
          <w:lang w:val="bg-BG"/>
        </w:rPr>
        <w:t> Когато личните данни се предават на трета държава или на международна организация, субектът на данните има право да бъде информиран относно подходящите гаранции по член 46 във връзка с предаването.</w:t>
      </w:r>
    </w:p>
    <w:p w:rsidR="00636E86" w:rsidRPr="00436937" w:rsidRDefault="00636E86" w:rsidP="006641D6">
      <w:pPr>
        <w:pStyle w:val="NormalWeb"/>
        <w:shd w:val="clear" w:color="auto" w:fill="F7F7F8"/>
        <w:spacing w:before="0" w:beforeAutospacing="0" w:after="150" w:afterAutospacing="0"/>
        <w:rPr>
          <w:color w:val="4E4E4E"/>
          <w:lang w:val="bg-BG"/>
        </w:rPr>
      </w:pPr>
      <w:r w:rsidRPr="00436937">
        <w:rPr>
          <w:rStyle w:val="Strong"/>
          <w:color w:val="4E4E4E"/>
          <w:lang w:val="bg-BG"/>
        </w:rPr>
        <w:t>3. </w:t>
      </w:r>
      <w:r w:rsidRPr="00436937">
        <w:rPr>
          <w:color w:val="4E4E4E"/>
          <w:lang w:val="bg-BG"/>
        </w:rPr>
        <w:t>Администраторът предоставя копие от личните данни, които са в процес на обработване. За допълнителни копия, поискани от субекта на данните, администраторът може да наложи разумна такса въз основа на административните разходи. Когато субектът на данни подава искане с електронни средства, по възможност информацията се предоставя в широко използвана електронна форма, освен ако субектът на данни не е поискал друго.</w:t>
      </w:r>
    </w:p>
    <w:p w:rsidR="00636E86" w:rsidRPr="00436937" w:rsidRDefault="00636E86" w:rsidP="006641D6">
      <w:pPr>
        <w:pStyle w:val="NormalWeb"/>
        <w:shd w:val="clear" w:color="auto" w:fill="F7F7F8"/>
        <w:spacing w:before="0" w:beforeAutospacing="0" w:after="150" w:afterAutospacing="0"/>
        <w:rPr>
          <w:color w:val="4E4E4E"/>
          <w:lang w:val="bg-BG"/>
        </w:rPr>
      </w:pPr>
      <w:r w:rsidRPr="00436937">
        <w:rPr>
          <w:rStyle w:val="Strong"/>
          <w:color w:val="4E4E4E"/>
          <w:lang w:val="bg-BG"/>
        </w:rPr>
        <w:t>4. </w:t>
      </w:r>
      <w:r w:rsidRPr="00436937">
        <w:rPr>
          <w:color w:val="4E4E4E"/>
          <w:lang w:val="bg-BG"/>
        </w:rPr>
        <w:t>Правото на получаване на копие, посочено в параграф 3, не влияе неблагоприятно върху правата и свободите на други лица.</w:t>
      </w:r>
    </w:p>
    <w:p w:rsidR="007C3CFA" w:rsidRPr="00436937" w:rsidRDefault="007C3CFA"/>
    <w:p w:rsidR="009F697F" w:rsidRPr="00436937" w:rsidRDefault="009F697F" w:rsidP="009F697F">
      <w:pPr>
        <w:pStyle w:val="NormalWeb"/>
        <w:shd w:val="clear" w:color="auto" w:fill="F7F7F8"/>
        <w:spacing w:before="0" w:beforeAutospacing="0" w:after="150" w:afterAutospacing="0"/>
        <w:jc w:val="center"/>
        <w:rPr>
          <w:color w:val="4E4E4E"/>
          <w:lang w:val="bg-BG"/>
        </w:rPr>
      </w:pPr>
      <w:r w:rsidRPr="00436937">
        <w:rPr>
          <w:rStyle w:val="Strong"/>
          <w:color w:val="4E4E4E"/>
          <w:lang w:val="bg-BG"/>
        </w:rPr>
        <w:t>Член 16</w:t>
      </w:r>
      <w:r w:rsidRPr="00436937">
        <w:rPr>
          <w:color w:val="4E4E4E"/>
          <w:lang w:val="bg-BG"/>
        </w:rPr>
        <w:br/>
      </w:r>
      <w:r w:rsidRPr="00436937">
        <w:rPr>
          <w:rStyle w:val="Strong"/>
          <w:color w:val="4E4E4E"/>
          <w:lang w:val="bg-BG"/>
        </w:rPr>
        <w:t>Право на коригиране</w:t>
      </w:r>
    </w:p>
    <w:p w:rsidR="009F697F" w:rsidRPr="00436937" w:rsidRDefault="009F697F" w:rsidP="006641D6">
      <w:pPr>
        <w:pStyle w:val="NormalWeb"/>
        <w:shd w:val="clear" w:color="auto" w:fill="F7F7F8"/>
        <w:spacing w:before="0" w:beforeAutospacing="0" w:after="150" w:afterAutospacing="0"/>
        <w:jc w:val="both"/>
        <w:rPr>
          <w:color w:val="4E4E4E"/>
          <w:lang w:val="bg-BG"/>
        </w:rPr>
      </w:pPr>
      <w:r w:rsidRPr="00436937">
        <w:rPr>
          <w:color w:val="4E4E4E"/>
          <w:lang w:val="bg-BG"/>
        </w:rPr>
        <w:t>Субектът на данни има право да поиска от администратора да коригира без ненужно забавяне неточните лични данни, свързани с него. Като се имат предвид целите на обработването субектът на данните има право непълните лични данни да бъдат попълнени, включително чрез добавяне на декларация.</w:t>
      </w:r>
    </w:p>
    <w:p w:rsidR="008F70B2" w:rsidRPr="00436937" w:rsidRDefault="008F70B2">
      <w:pPr>
        <w:rPr>
          <w:b/>
        </w:rPr>
      </w:pPr>
    </w:p>
    <w:p w:rsidR="009F697F" w:rsidRPr="00436937" w:rsidRDefault="009F697F" w:rsidP="009F697F">
      <w:pPr>
        <w:pStyle w:val="NormalWeb"/>
        <w:shd w:val="clear" w:color="auto" w:fill="F7F7F8"/>
        <w:spacing w:before="0" w:beforeAutospacing="0" w:after="150" w:afterAutospacing="0"/>
        <w:jc w:val="center"/>
        <w:rPr>
          <w:color w:val="4E4E4E"/>
          <w:lang w:val="bg-BG"/>
        </w:rPr>
      </w:pPr>
      <w:r w:rsidRPr="00436937">
        <w:rPr>
          <w:rStyle w:val="Strong"/>
          <w:color w:val="4E4E4E"/>
          <w:lang w:val="bg-BG"/>
        </w:rPr>
        <w:lastRenderedPageBreak/>
        <w:t>Член 17</w:t>
      </w:r>
      <w:r w:rsidRPr="00436937">
        <w:rPr>
          <w:b/>
          <w:bCs/>
          <w:color w:val="4E4E4E"/>
          <w:lang w:val="bg-BG"/>
        </w:rPr>
        <w:br/>
      </w:r>
      <w:r w:rsidRPr="00436937">
        <w:rPr>
          <w:rStyle w:val="Strong"/>
          <w:color w:val="4E4E4E"/>
          <w:lang w:val="bg-BG"/>
        </w:rPr>
        <w:t>Изтриване на личните данни (право „да бъдеш забравен“)</w:t>
      </w:r>
    </w:p>
    <w:p w:rsidR="009F697F" w:rsidRPr="00436937" w:rsidRDefault="009F697F" w:rsidP="006641D6">
      <w:pPr>
        <w:pStyle w:val="NormalWeb"/>
        <w:shd w:val="clear" w:color="auto" w:fill="F7F7F8"/>
        <w:spacing w:before="0" w:beforeAutospacing="0" w:after="150" w:afterAutospacing="0"/>
        <w:rPr>
          <w:color w:val="4E4E4E"/>
          <w:lang w:val="bg-BG"/>
        </w:rPr>
      </w:pPr>
      <w:r w:rsidRPr="00436937">
        <w:rPr>
          <w:rStyle w:val="Strong"/>
          <w:color w:val="4E4E4E"/>
          <w:lang w:val="bg-BG"/>
        </w:rPr>
        <w:t>1. </w:t>
      </w:r>
      <w:r w:rsidRPr="00436937">
        <w:rPr>
          <w:color w:val="4E4E4E"/>
          <w:lang w:val="bg-BG"/>
        </w:rPr>
        <w:t>Субектът на данни има правото да поиска от администратора изтриване на свързаните с него лични данни без ненужно забавяне, а администраторът има задължението да изтрие без ненужно забавяне личните данни, когато е приложимо някое от посочените по-долу основания:</w:t>
      </w:r>
      <w:r w:rsidRPr="00436937">
        <w:rPr>
          <w:color w:val="4E4E4E"/>
          <w:lang w:val="bg-BG"/>
        </w:rPr>
        <w:br/>
        <w:t>    a) личните данни повече не са необходими за целите, за които са били събрани или обработвани по друг начин;</w:t>
      </w:r>
      <w:r w:rsidRPr="00436937">
        <w:rPr>
          <w:color w:val="4E4E4E"/>
          <w:lang w:val="bg-BG"/>
        </w:rPr>
        <w:br/>
        <w:t>    б) субектът на данните оттегля своето съгласие, върху което се основава обработването на данните съгласно член 6, параграф 1, буква а) или член 9, параграф 2, буква а), и няма друго правно основание за обработването;</w:t>
      </w:r>
      <w:r w:rsidRPr="00436937">
        <w:rPr>
          <w:color w:val="4E4E4E"/>
          <w:lang w:val="bg-BG"/>
        </w:rPr>
        <w:br/>
        <w:t>    в) субектът на данните възразява срещу обработването съгласно член 21, параграф 1 и няма законни основания за обработването, които да имат преимущество, или субектът на данните възразява срещу обработването съгласно член 21, параграф 2;</w:t>
      </w:r>
      <w:r w:rsidRPr="00436937">
        <w:rPr>
          <w:color w:val="4E4E4E"/>
          <w:lang w:val="bg-BG"/>
        </w:rPr>
        <w:br/>
        <w:t>    г) личните данни са били обработвани незаконосъобразно;</w:t>
      </w:r>
      <w:r w:rsidRPr="00436937">
        <w:rPr>
          <w:color w:val="4E4E4E"/>
          <w:lang w:val="bg-BG"/>
        </w:rPr>
        <w:br/>
        <w:t>    д) личните данни трябва да бъдат изтрити с цел спазването на правно задължение по правото на Съюза или правото на държава членка, което се прилага спрямо администратора;</w:t>
      </w:r>
      <w:bookmarkStart w:id="0" w:name="_GoBack"/>
      <w:bookmarkEnd w:id="0"/>
      <w:r w:rsidRPr="00436937">
        <w:rPr>
          <w:color w:val="4E4E4E"/>
          <w:lang w:val="bg-BG"/>
        </w:rPr>
        <w:br/>
        <w:t>    е) личните данни са били събрани във връзка с предлагането на услуги на информационното общество по член 8, параграф 1.</w:t>
      </w:r>
    </w:p>
    <w:p w:rsidR="009F697F" w:rsidRPr="00436937" w:rsidRDefault="009F697F" w:rsidP="006641D6">
      <w:pPr>
        <w:pStyle w:val="NormalWeb"/>
        <w:shd w:val="clear" w:color="auto" w:fill="F7F7F8"/>
        <w:spacing w:before="0" w:beforeAutospacing="0" w:after="150" w:afterAutospacing="0"/>
        <w:jc w:val="both"/>
        <w:rPr>
          <w:color w:val="4E4E4E"/>
          <w:lang w:val="bg-BG"/>
        </w:rPr>
      </w:pPr>
      <w:r w:rsidRPr="00436937">
        <w:rPr>
          <w:rStyle w:val="Strong"/>
          <w:color w:val="4E4E4E"/>
          <w:lang w:val="bg-BG"/>
        </w:rPr>
        <w:t>2.</w:t>
      </w:r>
      <w:r w:rsidRPr="00436937">
        <w:rPr>
          <w:color w:val="4E4E4E"/>
          <w:lang w:val="bg-BG"/>
        </w:rPr>
        <w:t> Когато администраторът е направил личните данни обществено достояние и е задължен съгласно параграф 1 да изтрие личните данни, той, като отчита наличната технология и разходите по изпълнението, предприема разумни стъпки, включително технически мерки, за да уведоми администраторите, обработващи личните данни, че субектът на данните е поискал изтриване от тези администратори на всички връзки, копия или реплики на тези лични данни.</w:t>
      </w:r>
    </w:p>
    <w:p w:rsidR="009F697F" w:rsidRPr="00436937" w:rsidRDefault="009F697F" w:rsidP="006641D6">
      <w:pPr>
        <w:pStyle w:val="NormalWeb"/>
        <w:shd w:val="clear" w:color="auto" w:fill="F7F7F8"/>
        <w:spacing w:before="0" w:beforeAutospacing="0" w:after="150" w:afterAutospacing="0"/>
        <w:jc w:val="both"/>
        <w:rPr>
          <w:color w:val="4E4E4E"/>
          <w:lang w:val="bg-BG"/>
        </w:rPr>
      </w:pPr>
      <w:r w:rsidRPr="00436937">
        <w:rPr>
          <w:rStyle w:val="Strong"/>
          <w:color w:val="4E4E4E"/>
          <w:lang w:val="bg-BG"/>
        </w:rPr>
        <w:t>3. </w:t>
      </w:r>
      <w:r w:rsidRPr="00436937">
        <w:rPr>
          <w:color w:val="4E4E4E"/>
          <w:lang w:val="bg-BG"/>
        </w:rPr>
        <w:t>Параграфи 1 и 2 не се прилагат, доколкото обработването е необходимо:</w:t>
      </w:r>
      <w:r w:rsidRPr="00436937">
        <w:rPr>
          <w:color w:val="4E4E4E"/>
          <w:lang w:val="bg-BG"/>
        </w:rPr>
        <w:br/>
        <w:t>    a) за упражняване на правото на свобода на изразяването и правото на информация;</w:t>
      </w:r>
      <w:r w:rsidRPr="00436937">
        <w:rPr>
          <w:color w:val="4E4E4E"/>
          <w:lang w:val="bg-BG"/>
        </w:rPr>
        <w:br/>
        <w:t>    б) за спазване на правно задължение, което изисква обработване, предвидено в правото на Съюза или правото на държавата членка, което се прилага спрямо администратора или за изпълнението на задача от обществен интерес или при упражняването на официални правомощия, които са предоставени на администратора;</w:t>
      </w:r>
      <w:r w:rsidRPr="00436937">
        <w:rPr>
          <w:color w:val="4E4E4E"/>
          <w:lang w:val="bg-BG"/>
        </w:rPr>
        <w:br/>
        <w:t>    в) по причини от обществен интерес в областта на общественото здраве в съответствие с член 9, параграф 2, букви з) и и), както и член 9, параграф 3;</w:t>
      </w:r>
      <w:r w:rsidRPr="00436937">
        <w:rPr>
          <w:color w:val="4E4E4E"/>
          <w:lang w:val="bg-BG"/>
        </w:rPr>
        <w:br/>
        <w:t>    г) за целите на архивирането в обществен интерес, за научни или исторически изследвания или за статистически цели съгласно член 89, параграф 1, доколкото съществува вероятност правото, установено в параграф 1, да направи невъзможно или сериозно да затрудни постигането на целите на това обработване; или</w:t>
      </w:r>
      <w:r w:rsidRPr="00436937">
        <w:rPr>
          <w:color w:val="4E4E4E"/>
          <w:lang w:val="bg-BG"/>
        </w:rPr>
        <w:br/>
        <w:t>    д) за установяването, упражняването или защитата на правни претенции.</w:t>
      </w:r>
    </w:p>
    <w:p w:rsidR="00C53ED6" w:rsidRPr="00436937" w:rsidRDefault="00C53ED6" w:rsidP="00C53ED6">
      <w:pPr>
        <w:pStyle w:val="NormalWeb"/>
        <w:shd w:val="clear" w:color="auto" w:fill="F7F7F8"/>
        <w:spacing w:before="0" w:beforeAutospacing="0" w:after="150" w:afterAutospacing="0"/>
        <w:jc w:val="center"/>
        <w:rPr>
          <w:rStyle w:val="Strong"/>
          <w:color w:val="4E4E4E"/>
          <w:lang w:val="bg-BG"/>
        </w:rPr>
      </w:pPr>
    </w:p>
    <w:p w:rsidR="00436937" w:rsidRDefault="00436937" w:rsidP="00C53ED6">
      <w:pPr>
        <w:pStyle w:val="NormalWeb"/>
        <w:shd w:val="clear" w:color="auto" w:fill="F7F7F8"/>
        <w:spacing w:before="0" w:beforeAutospacing="0" w:after="150" w:afterAutospacing="0"/>
        <w:jc w:val="center"/>
        <w:rPr>
          <w:rStyle w:val="Strong"/>
          <w:color w:val="4E4E4E"/>
        </w:rPr>
      </w:pPr>
    </w:p>
    <w:p w:rsidR="00436937" w:rsidRDefault="00436937" w:rsidP="00C53ED6">
      <w:pPr>
        <w:pStyle w:val="NormalWeb"/>
        <w:shd w:val="clear" w:color="auto" w:fill="F7F7F8"/>
        <w:spacing w:before="0" w:beforeAutospacing="0" w:after="150" w:afterAutospacing="0"/>
        <w:jc w:val="center"/>
        <w:rPr>
          <w:rStyle w:val="Strong"/>
          <w:color w:val="4E4E4E"/>
        </w:rPr>
      </w:pPr>
    </w:p>
    <w:p w:rsidR="00C53ED6" w:rsidRPr="00436937" w:rsidRDefault="00C53ED6" w:rsidP="00C53ED6">
      <w:pPr>
        <w:pStyle w:val="NormalWeb"/>
        <w:shd w:val="clear" w:color="auto" w:fill="F7F7F8"/>
        <w:spacing w:before="0" w:beforeAutospacing="0" w:after="150" w:afterAutospacing="0"/>
        <w:jc w:val="center"/>
        <w:rPr>
          <w:color w:val="4E4E4E"/>
          <w:lang w:val="bg-BG"/>
        </w:rPr>
      </w:pPr>
      <w:r w:rsidRPr="00436937">
        <w:rPr>
          <w:rStyle w:val="Strong"/>
          <w:color w:val="4E4E4E"/>
          <w:lang w:val="bg-BG"/>
        </w:rPr>
        <w:lastRenderedPageBreak/>
        <w:t>Член 20</w:t>
      </w:r>
      <w:r w:rsidRPr="00436937">
        <w:rPr>
          <w:b/>
          <w:bCs/>
          <w:color w:val="4E4E4E"/>
          <w:lang w:val="bg-BG"/>
        </w:rPr>
        <w:br/>
      </w:r>
      <w:r w:rsidRPr="00436937">
        <w:rPr>
          <w:rStyle w:val="Strong"/>
          <w:color w:val="4E4E4E"/>
          <w:lang w:val="bg-BG"/>
        </w:rPr>
        <w:t>Преносимост на личните данни между отделните администратори</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1.</w:t>
      </w:r>
      <w:r w:rsidRPr="00436937">
        <w:rPr>
          <w:color w:val="4E4E4E"/>
          <w:lang w:val="bg-BG"/>
        </w:rPr>
        <w:t> Субектът на данните има право да получи личните данни, които го засягат и които той е предоставил на администратор, в структуриран, широко използван и пригоден за машинно четене формат и има правото да прехвърли тези данни на друг администратор без възпрепятстване от администратора, на когото личните данни са предоставени, когато:</w:t>
      </w:r>
      <w:r w:rsidRPr="00436937">
        <w:rPr>
          <w:color w:val="4E4E4E"/>
          <w:lang w:val="bg-BG"/>
        </w:rPr>
        <w:br/>
        <w:t>    a) обработването е основано на съгласие в съответствие с член 6, параграф 1, буква а) или член 9, параграф 2, буква а) или на договорно задължение съгласно член 6, параграф 1, буква б) ; и</w:t>
      </w:r>
      <w:r w:rsidRPr="00436937">
        <w:rPr>
          <w:color w:val="4E4E4E"/>
          <w:lang w:val="bg-BG"/>
        </w:rPr>
        <w:br/>
        <w:t>    б) обработването се извършва по автоматизиран начин.</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2. </w:t>
      </w:r>
      <w:r w:rsidRPr="00436937">
        <w:rPr>
          <w:color w:val="4E4E4E"/>
          <w:lang w:val="bg-BG"/>
        </w:rPr>
        <w:t>Когато упражнява правото си на преносимост на данните по параграф 1, субектът на данните има право да получи пряко прехвърляне на личните данни от един администратор към друг, когато това е технически осъществимо.</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3.</w:t>
      </w:r>
      <w:r w:rsidRPr="00436937">
        <w:rPr>
          <w:color w:val="4E4E4E"/>
          <w:lang w:val="bg-BG"/>
        </w:rPr>
        <w:t> Упражняването на правото, посочено в параграф 1 от настоящия член не засяга член 17. Посоченото право не се отнася до обработването,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4.</w:t>
      </w:r>
      <w:r w:rsidRPr="00436937">
        <w:rPr>
          <w:color w:val="4E4E4E"/>
          <w:lang w:val="bg-BG"/>
        </w:rPr>
        <w:t> Правото, посочено в параграф 1, не влияе неблагоприятно върху правата и свободите на други лица.</w:t>
      </w:r>
    </w:p>
    <w:p w:rsidR="00C53ED6" w:rsidRPr="00436937" w:rsidRDefault="00C53ED6" w:rsidP="00C53ED6">
      <w:pPr>
        <w:pStyle w:val="NormalWeb"/>
        <w:shd w:val="clear" w:color="auto" w:fill="F7F7F8"/>
        <w:spacing w:before="0" w:beforeAutospacing="0" w:after="150" w:afterAutospacing="0"/>
        <w:rPr>
          <w:color w:val="4E4E4E"/>
          <w:lang w:val="bg-BG"/>
        </w:rPr>
      </w:pPr>
    </w:p>
    <w:p w:rsidR="00C53ED6" w:rsidRPr="00436937" w:rsidRDefault="00C53ED6" w:rsidP="00C53ED6">
      <w:pPr>
        <w:pStyle w:val="NormalWeb"/>
        <w:shd w:val="clear" w:color="auto" w:fill="F7F7F8"/>
        <w:spacing w:before="0" w:beforeAutospacing="0" w:after="150" w:afterAutospacing="0"/>
        <w:jc w:val="center"/>
        <w:rPr>
          <w:color w:val="4E4E4E"/>
          <w:lang w:val="bg-BG"/>
        </w:rPr>
      </w:pPr>
      <w:r w:rsidRPr="00436937">
        <w:rPr>
          <w:rStyle w:val="Strong"/>
          <w:color w:val="4E4E4E"/>
          <w:lang w:val="bg-BG"/>
        </w:rPr>
        <w:t>Член 21</w:t>
      </w:r>
      <w:r w:rsidRPr="00436937">
        <w:rPr>
          <w:b/>
          <w:bCs/>
          <w:color w:val="4E4E4E"/>
          <w:lang w:val="bg-BG"/>
        </w:rPr>
        <w:br/>
      </w:r>
      <w:r w:rsidRPr="00436937">
        <w:rPr>
          <w:rStyle w:val="Strong"/>
          <w:color w:val="4E4E4E"/>
          <w:lang w:val="bg-BG"/>
        </w:rPr>
        <w:t>Възражение спрямо обработването на личните данни</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1. </w:t>
      </w:r>
      <w:r w:rsidRPr="00436937">
        <w:rPr>
          <w:color w:val="4E4E4E"/>
          <w:lang w:val="bg-BG"/>
        </w:rPr>
        <w:t>Субектът на данните има право, по всяко време и на основания, свързани с неговата конкретна ситуация, на възражение срещу обработване на лични данни, отнасящи се до него, което се основава на член 6, параграф 1, буква д) или буква е), включително профилиране, основаващо се на посочените разпоредби. Администраторът прекратява обработването на личните данни, освен ако не докаже, че съществуват убедителни законови основания за обработването, които имат предимство пред интересите, правата и свободите на субекта на данни, или за установяването, упражняването или защитата на правни претенции.</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2. </w:t>
      </w:r>
      <w:r w:rsidRPr="00436937">
        <w:rPr>
          <w:color w:val="4E4E4E"/>
          <w:lang w:val="bg-BG"/>
        </w:rPr>
        <w:t>Когато се обработват лични данни за целите на директния маркетинг, субектът на данни има право по всяко време да направи възражение срещу обработване на лични данни, отнасящо се до него за този вид маркетинг, което включва и профилиране, доколкото то е свързано с директния маркетинг.</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3. </w:t>
      </w:r>
      <w:r w:rsidRPr="00436937">
        <w:rPr>
          <w:color w:val="4E4E4E"/>
          <w:lang w:val="bg-BG"/>
        </w:rPr>
        <w:t>Когато субектът на данни възрази срещу обработване за целите на директния маркетинг, обработването на личните данни за тези цели се прекратява.</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4. </w:t>
      </w:r>
      <w:r w:rsidRPr="00436937">
        <w:rPr>
          <w:color w:val="4E4E4E"/>
          <w:lang w:val="bg-BG"/>
        </w:rPr>
        <w:t>Най-късно в момента на първото осъществяване на контакт със субекта на данните, той изрично се уведомява за съществуването на правото по параграфи 1 и 2, което му се представя по ясен начин и отделно от всяка друга информация.</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lastRenderedPageBreak/>
        <w:t>5.</w:t>
      </w:r>
      <w:r w:rsidRPr="00436937">
        <w:rPr>
          <w:color w:val="4E4E4E"/>
          <w:lang w:val="bg-BG"/>
        </w:rPr>
        <w:t> В контекста на използването на услугите на информационното общество и независимо от Директива 2002/58/ЕО, субектът на данните може да упражнява правото си на възражение чрез автоматизирани средства, като се използват технически спецификации.</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6. </w:t>
      </w:r>
      <w:r w:rsidRPr="00436937">
        <w:rPr>
          <w:color w:val="4E4E4E"/>
          <w:lang w:val="bg-BG"/>
        </w:rPr>
        <w:t>Когато лични данни се обработват за целите на научни или исторически изследвания или за статистически цели съгласно член 89, параграф 1, субектът на данните има право, въз основа на конкретното си положение, да възрази срещу обработването на лични данни, отнасящи се до него, освен ако обработването е необходимо за изпълнението на задача, осъществявана по причини от публичен интерес.</w:t>
      </w:r>
    </w:p>
    <w:p w:rsidR="00C53ED6" w:rsidRPr="00436937" w:rsidRDefault="00C53ED6" w:rsidP="00C53ED6">
      <w:pPr>
        <w:pStyle w:val="NormalWeb"/>
        <w:shd w:val="clear" w:color="auto" w:fill="F7F7F8"/>
        <w:spacing w:before="0" w:beforeAutospacing="0" w:after="150" w:afterAutospacing="0"/>
        <w:rPr>
          <w:color w:val="4E4E4E"/>
          <w:lang w:val="bg-BG"/>
        </w:rPr>
      </w:pPr>
    </w:p>
    <w:p w:rsidR="00C53ED6" w:rsidRPr="00436937" w:rsidRDefault="00C53ED6" w:rsidP="00C53ED6">
      <w:pPr>
        <w:pStyle w:val="NormalWeb"/>
        <w:shd w:val="clear" w:color="auto" w:fill="F7F7F8"/>
        <w:spacing w:before="0" w:beforeAutospacing="0" w:after="150" w:afterAutospacing="0"/>
        <w:jc w:val="center"/>
        <w:rPr>
          <w:color w:val="4E4E4E"/>
          <w:lang w:val="bg-BG"/>
        </w:rPr>
      </w:pPr>
      <w:r w:rsidRPr="00436937">
        <w:rPr>
          <w:rStyle w:val="Strong"/>
          <w:color w:val="4E4E4E"/>
          <w:lang w:val="bg-BG"/>
        </w:rPr>
        <w:t>Член 22</w:t>
      </w:r>
      <w:r w:rsidRPr="00436937">
        <w:rPr>
          <w:b/>
          <w:bCs/>
          <w:color w:val="4E4E4E"/>
          <w:lang w:val="bg-BG"/>
        </w:rPr>
        <w:br/>
      </w:r>
      <w:r w:rsidRPr="00436937">
        <w:rPr>
          <w:rStyle w:val="Strong"/>
          <w:color w:val="4E4E4E"/>
          <w:lang w:val="bg-BG"/>
        </w:rPr>
        <w:t>Автоматизирано вземане на индивидуални решения, включително профилиране</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1.</w:t>
      </w:r>
      <w:r w:rsidRPr="00436937">
        <w:rPr>
          <w:color w:val="4E4E4E"/>
          <w:lang w:val="bg-BG"/>
        </w:rPr>
        <w:t> Субектът на данните има право да не бъде обект на решение, основаващо се единствено на автоматизирано обработване, включващо профилиране, което поражда правни последствия за субекта на данните или по подобен начин го засяга в значителна степен.</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2. </w:t>
      </w:r>
      <w:r w:rsidRPr="00436937">
        <w:rPr>
          <w:color w:val="4E4E4E"/>
          <w:lang w:val="bg-BG"/>
        </w:rPr>
        <w:t>Параграф 1 не се прилага, ако решението:</w:t>
      </w:r>
      <w:r w:rsidRPr="00436937">
        <w:rPr>
          <w:color w:val="4E4E4E"/>
          <w:lang w:val="bg-BG"/>
        </w:rPr>
        <w:br/>
        <w:t>    a) е необходимо за сключването или изпълнението на договор между субект на данни и администратор;</w:t>
      </w:r>
      <w:r w:rsidRPr="00436937">
        <w:rPr>
          <w:color w:val="4E4E4E"/>
          <w:lang w:val="bg-BG"/>
        </w:rPr>
        <w:br/>
        <w:t>    б) е разрешено от правото на Съюза или правото на държава членка, което се прилага спрямо администратора, и в което се предвиждат също подходящи мерки за защита на правата и свободите, и легитимните интереси на субекта на данните; или</w:t>
      </w:r>
      <w:r w:rsidRPr="00436937">
        <w:rPr>
          <w:color w:val="4E4E4E"/>
          <w:lang w:val="bg-BG"/>
        </w:rPr>
        <w:br/>
        <w:t>    в) се основава на изричното съгласие на субекта на данни.</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3. </w:t>
      </w:r>
      <w:r w:rsidRPr="00436937">
        <w:rPr>
          <w:color w:val="4E4E4E"/>
          <w:lang w:val="bg-BG"/>
        </w:rPr>
        <w:t>В случаите, посочени в параграф 2, буква а) и в), администраторът прилага подходящи мерки за защита на правата и свободите и легитимните интереси на субекта на данните, най-малко правото на човешка намеса от страна на администратора, правото да изрази гледната си точка и да оспори решението.</w:t>
      </w:r>
    </w:p>
    <w:p w:rsidR="00C53ED6" w:rsidRPr="00436937" w:rsidRDefault="00C53ED6" w:rsidP="00C53ED6">
      <w:pPr>
        <w:pStyle w:val="NormalWeb"/>
        <w:shd w:val="clear" w:color="auto" w:fill="F7F7F8"/>
        <w:spacing w:before="0" w:beforeAutospacing="0" w:after="150" w:afterAutospacing="0"/>
        <w:rPr>
          <w:color w:val="4E4E4E"/>
          <w:lang w:val="bg-BG"/>
        </w:rPr>
      </w:pPr>
      <w:r w:rsidRPr="00436937">
        <w:rPr>
          <w:rStyle w:val="Strong"/>
          <w:color w:val="4E4E4E"/>
          <w:lang w:val="bg-BG"/>
        </w:rPr>
        <w:t>4.</w:t>
      </w:r>
      <w:r w:rsidRPr="00436937">
        <w:rPr>
          <w:color w:val="4E4E4E"/>
          <w:lang w:val="bg-BG"/>
        </w:rPr>
        <w:t> Решенията по параграф 2 не се основават на специалните категории лични данни, посочени в член 9, параграф 1, освен ако не се прилага член 9, параграф 2, буква а) или буква ж) и не са въведени подходящи мерки за защита на правата и свободите и легитимните интереси на субекта на данните.</w:t>
      </w:r>
    </w:p>
    <w:p w:rsidR="00C53ED6" w:rsidRPr="00436937" w:rsidRDefault="00C53ED6" w:rsidP="00C53ED6">
      <w:pPr>
        <w:pStyle w:val="NormalWeb"/>
        <w:shd w:val="clear" w:color="auto" w:fill="F7F7F8"/>
        <w:spacing w:before="0" w:beforeAutospacing="0" w:after="150" w:afterAutospacing="0"/>
        <w:rPr>
          <w:color w:val="4E4E4E"/>
          <w:lang w:val="bg-BG"/>
        </w:rPr>
      </w:pPr>
    </w:p>
    <w:p w:rsidR="009F697F" w:rsidRPr="00436937" w:rsidRDefault="009F697F">
      <w:pPr>
        <w:rPr>
          <w:b/>
        </w:rPr>
      </w:pPr>
    </w:p>
    <w:p w:rsidR="008F70B2" w:rsidRPr="00436937" w:rsidRDefault="008F70B2">
      <w:pPr>
        <w:rPr>
          <w:b/>
        </w:rPr>
      </w:pPr>
    </w:p>
    <w:sectPr w:rsidR="008F70B2" w:rsidRPr="004369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E86"/>
    <w:rsid w:val="00436937"/>
    <w:rsid w:val="004A299B"/>
    <w:rsid w:val="00636E86"/>
    <w:rsid w:val="006641D6"/>
    <w:rsid w:val="007C3CFA"/>
    <w:rsid w:val="008F70B2"/>
    <w:rsid w:val="009F697F"/>
    <w:rsid w:val="00AD1634"/>
    <w:rsid w:val="00C53ED6"/>
    <w:rsid w:val="00DD6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E5F61"/>
  <w15:docId w15:val="{CDFF94CC-AD77-40F3-9E7F-DD0537CC3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99B"/>
    <w:rPr>
      <w:sz w:val="24"/>
      <w:szCs w:val="24"/>
      <w:lang w:val="bg-BG" w:eastAsia="bg-BG"/>
    </w:rPr>
  </w:style>
  <w:style w:type="paragraph" w:styleId="Heading1">
    <w:name w:val="heading 1"/>
    <w:basedOn w:val="Normal"/>
    <w:next w:val="Normal"/>
    <w:link w:val="Heading1Char"/>
    <w:qFormat/>
    <w:rsid w:val="004A299B"/>
    <w:pPr>
      <w:keepNext/>
      <w:outlineLvl w:val="0"/>
    </w:pPr>
    <w:rPr>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299B"/>
    <w:rPr>
      <w:sz w:val="24"/>
      <w:lang w:val="bg-BG"/>
    </w:rPr>
  </w:style>
  <w:style w:type="paragraph" w:styleId="NormalWeb">
    <w:name w:val="Normal (Web)"/>
    <w:basedOn w:val="Normal"/>
    <w:uiPriority w:val="99"/>
    <w:semiHidden/>
    <w:unhideWhenUsed/>
    <w:rsid w:val="00636E86"/>
    <w:pPr>
      <w:spacing w:before="100" w:beforeAutospacing="1" w:after="100" w:afterAutospacing="1"/>
    </w:pPr>
    <w:rPr>
      <w:lang w:val="en-US" w:eastAsia="en-US"/>
    </w:rPr>
  </w:style>
  <w:style w:type="character" w:styleId="Strong">
    <w:name w:val="Strong"/>
    <w:basedOn w:val="DefaultParagraphFont"/>
    <w:uiPriority w:val="22"/>
    <w:qFormat/>
    <w:rsid w:val="00636E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620">
      <w:bodyDiv w:val="1"/>
      <w:marLeft w:val="0"/>
      <w:marRight w:val="0"/>
      <w:marTop w:val="0"/>
      <w:marBottom w:val="0"/>
      <w:divBdr>
        <w:top w:val="none" w:sz="0" w:space="0" w:color="auto"/>
        <w:left w:val="none" w:sz="0" w:space="0" w:color="auto"/>
        <w:bottom w:val="none" w:sz="0" w:space="0" w:color="auto"/>
        <w:right w:val="none" w:sz="0" w:space="0" w:color="auto"/>
      </w:divBdr>
    </w:div>
    <w:div w:id="53546192">
      <w:bodyDiv w:val="1"/>
      <w:marLeft w:val="0"/>
      <w:marRight w:val="0"/>
      <w:marTop w:val="0"/>
      <w:marBottom w:val="0"/>
      <w:divBdr>
        <w:top w:val="none" w:sz="0" w:space="0" w:color="auto"/>
        <w:left w:val="none" w:sz="0" w:space="0" w:color="auto"/>
        <w:bottom w:val="none" w:sz="0" w:space="0" w:color="auto"/>
        <w:right w:val="none" w:sz="0" w:space="0" w:color="auto"/>
      </w:divBdr>
    </w:div>
    <w:div w:id="637226334">
      <w:bodyDiv w:val="1"/>
      <w:marLeft w:val="0"/>
      <w:marRight w:val="0"/>
      <w:marTop w:val="0"/>
      <w:marBottom w:val="0"/>
      <w:divBdr>
        <w:top w:val="none" w:sz="0" w:space="0" w:color="auto"/>
        <w:left w:val="none" w:sz="0" w:space="0" w:color="auto"/>
        <w:bottom w:val="none" w:sz="0" w:space="0" w:color="auto"/>
        <w:right w:val="none" w:sz="0" w:space="0" w:color="auto"/>
      </w:divBdr>
    </w:div>
    <w:div w:id="782578996">
      <w:bodyDiv w:val="1"/>
      <w:marLeft w:val="0"/>
      <w:marRight w:val="0"/>
      <w:marTop w:val="0"/>
      <w:marBottom w:val="0"/>
      <w:divBdr>
        <w:top w:val="none" w:sz="0" w:space="0" w:color="auto"/>
        <w:left w:val="none" w:sz="0" w:space="0" w:color="auto"/>
        <w:bottom w:val="none" w:sz="0" w:space="0" w:color="auto"/>
        <w:right w:val="none" w:sz="0" w:space="0" w:color="auto"/>
      </w:divBdr>
    </w:div>
    <w:div w:id="1045330337">
      <w:bodyDiv w:val="1"/>
      <w:marLeft w:val="0"/>
      <w:marRight w:val="0"/>
      <w:marTop w:val="0"/>
      <w:marBottom w:val="0"/>
      <w:divBdr>
        <w:top w:val="none" w:sz="0" w:space="0" w:color="auto"/>
        <w:left w:val="none" w:sz="0" w:space="0" w:color="auto"/>
        <w:bottom w:val="none" w:sz="0" w:space="0" w:color="auto"/>
        <w:right w:val="none" w:sz="0" w:space="0" w:color="auto"/>
      </w:divBdr>
    </w:div>
    <w:div w:id="148651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1441</Words>
  <Characters>8218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c:creator>
  <cp:lastModifiedBy>Pancharevo04</cp:lastModifiedBy>
  <cp:revision>2</cp:revision>
  <dcterms:created xsi:type="dcterms:W3CDTF">2022-03-10T12:44:00Z</dcterms:created>
  <dcterms:modified xsi:type="dcterms:W3CDTF">2022-03-10T12:44:00Z</dcterms:modified>
</cp:coreProperties>
</file>